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5C96A" w14:textId="77777777" w:rsidR="0045610D" w:rsidRDefault="0045610D" w:rsidP="0045610D">
      <w:pPr>
        <w:shd w:val="clear" w:color="auto" w:fill="FFFFFF"/>
        <w:tabs>
          <w:tab w:val="num" w:pos="720"/>
        </w:tabs>
        <w:spacing w:after="120" w:line="270" w:lineRule="atLeast"/>
        <w:ind w:hanging="360"/>
      </w:pPr>
    </w:p>
    <w:p w14:paraId="29B19A8C" w14:textId="77521EE0" w:rsidR="0045610D" w:rsidRPr="0045610D" w:rsidRDefault="0045610D" w:rsidP="0045610D">
      <w:pPr>
        <w:pStyle w:val="serp-item"/>
        <w:shd w:val="clear" w:color="auto" w:fill="FFFFFF"/>
        <w:spacing w:after="120" w:afterAutospacing="0" w:line="270" w:lineRule="atLeast"/>
        <w:rPr>
          <w:b/>
          <w:bCs/>
          <w:color w:val="000000"/>
          <w:sz w:val="28"/>
          <w:szCs w:val="28"/>
        </w:rPr>
      </w:pPr>
      <w:r w:rsidRPr="0045610D">
        <w:rPr>
          <w:b/>
          <w:bCs/>
          <w:color w:val="000000"/>
          <w:sz w:val="28"/>
          <w:szCs w:val="28"/>
          <w:lang w:val="ru-RU"/>
        </w:rPr>
        <w:t>Семинар 14</w:t>
      </w:r>
    </w:p>
    <w:p w14:paraId="24776D2A" w14:textId="66D80506" w:rsidR="0045610D" w:rsidRPr="0045610D" w:rsidRDefault="0045610D" w:rsidP="0045610D">
      <w:pPr>
        <w:pStyle w:val="serp-item"/>
        <w:shd w:val="clear" w:color="auto" w:fill="FFFFFF"/>
        <w:spacing w:after="120" w:afterAutospacing="0" w:line="270" w:lineRule="atLeast"/>
        <w:jc w:val="both"/>
        <w:rPr>
          <w:b/>
          <w:bCs/>
          <w:color w:val="000000"/>
          <w:sz w:val="28"/>
          <w:szCs w:val="28"/>
        </w:rPr>
      </w:pPr>
      <w:r w:rsidRPr="0045610D">
        <w:rPr>
          <w:b/>
          <w:bCs/>
          <w:sz w:val="28"/>
          <w:szCs w:val="28"/>
          <w:lang w:val="kk-KZ"/>
        </w:rPr>
        <w:t xml:space="preserve">Журналист </w:t>
      </w:r>
      <w:r w:rsidRPr="0045610D">
        <w:rPr>
          <w:b/>
          <w:bCs/>
          <w:sz w:val="28"/>
          <w:szCs w:val="28"/>
          <w:lang w:val="ru-RU"/>
        </w:rPr>
        <w:t>-</w:t>
      </w:r>
      <w:r w:rsidRPr="0045610D">
        <w:rPr>
          <w:b/>
          <w:bCs/>
          <w:sz w:val="28"/>
          <w:szCs w:val="28"/>
          <w:lang w:val="kk-KZ"/>
        </w:rPr>
        <w:t>Медиаобраз</w:t>
      </w:r>
      <w:bookmarkStart w:id="0" w:name="_GoBack"/>
      <w:bookmarkEnd w:id="0"/>
    </w:p>
    <w:p w14:paraId="02A92E31" w14:textId="69958F91" w:rsidR="0045610D" w:rsidRPr="0045610D" w:rsidRDefault="0045610D" w:rsidP="0045610D">
      <w:pPr>
        <w:pStyle w:val="serp-item"/>
        <w:shd w:val="clear" w:color="auto" w:fill="FFFFFF"/>
        <w:spacing w:after="120" w:afterAutospacing="0" w:line="270" w:lineRule="atLeast"/>
        <w:jc w:val="both"/>
        <w:rPr>
          <w:color w:val="000000"/>
          <w:sz w:val="28"/>
          <w:szCs w:val="28"/>
        </w:rPr>
      </w:pPr>
      <w:proofErr w:type="spellStart"/>
      <w:r w:rsidRPr="0045610D">
        <w:rPr>
          <w:color w:val="000000"/>
          <w:sz w:val="28"/>
          <w:szCs w:val="28"/>
        </w:rPr>
        <w:t>Журналистер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теледидарда</w:t>
      </w:r>
      <w:proofErr w:type="spellEnd"/>
      <w:r w:rsidRPr="0045610D">
        <w:rPr>
          <w:color w:val="000000"/>
          <w:sz w:val="28"/>
          <w:szCs w:val="28"/>
        </w:rPr>
        <w:t xml:space="preserve">, </w:t>
      </w:r>
      <w:proofErr w:type="spellStart"/>
      <w:r w:rsidRPr="0045610D">
        <w:rPr>
          <w:color w:val="000000"/>
          <w:sz w:val="28"/>
          <w:szCs w:val="28"/>
        </w:rPr>
        <w:t>баспа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басылымдарында</w:t>
      </w:r>
      <w:proofErr w:type="spellEnd"/>
      <w:r w:rsidRPr="0045610D">
        <w:rPr>
          <w:color w:val="000000"/>
          <w:sz w:val="28"/>
          <w:szCs w:val="28"/>
        </w:rPr>
        <w:t xml:space="preserve">, интернет-БАҚ-та </w:t>
      </w:r>
      <w:proofErr w:type="spellStart"/>
      <w:r w:rsidRPr="0045610D">
        <w:rPr>
          <w:color w:val="000000"/>
          <w:sz w:val="28"/>
          <w:szCs w:val="28"/>
        </w:rPr>
        <w:t>жұмыс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істей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алады</w:t>
      </w:r>
      <w:proofErr w:type="spellEnd"/>
      <w:r w:rsidRPr="0045610D">
        <w:rPr>
          <w:color w:val="000000"/>
          <w:sz w:val="28"/>
          <w:szCs w:val="28"/>
        </w:rPr>
        <w:t xml:space="preserve">. </w:t>
      </w:r>
      <w:proofErr w:type="spellStart"/>
      <w:r w:rsidRPr="0045610D">
        <w:rPr>
          <w:color w:val="000000"/>
          <w:sz w:val="28"/>
          <w:szCs w:val="28"/>
        </w:rPr>
        <w:t>Олардың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кәсібі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қарым-қатынаспен</w:t>
      </w:r>
      <w:proofErr w:type="spellEnd"/>
      <w:r w:rsidRPr="0045610D">
        <w:rPr>
          <w:color w:val="000000"/>
          <w:sz w:val="28"/>
          <w:szCs w:val="28"/>
        </w:rPr>
        <w:t xml:space="preserve">, </w:t>
      </w:r>
      <w:proofErr w:type="spellStart"/>
      <w:r w:rsidRPr="0045610D">
        <w:rPr>
          <w:color w:val="000000"/>
          <w:sz w:val="28"/>
          <w:szCs w:val="28"/>
        </w:rPr>
        <w:t>ақпарат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іздеумен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және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іссапармен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тығыз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байланысты</w:t>
      </w:r>
      <w:proofErr w:type="spellEnd"/>
      <w:r w:rsidRPr="0045610D">
        <w:rPr>
          <w:color w:val="000000"/>
          <w:sz w:val="28"/>
          <w:szCs w:val="28"/>
        </w:rPr>
        <w:t xml:space="preserve">, </w:t>
      </w:r>
      <w:proofErr w:type="spellStart"/>
      <w:r w:rsidRPr="0045610D">
        <w:rPr>
          <w:color w:val="000000"/>
          <w:sz w:val="28"/>
          <w:szCs w:val="28"/>
        </w:rPr>
        <w:t>сондықтан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кейде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детективтің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жұмысына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ұқсайды</w:t>
      </w:r>
      <w:proofErr w:type="spellEnd"/>
      <w:r w:rsidRPr="0045610D">
        <w:rPr>
          <w:color w:val="000000"/>
          <w:sz w:val="28"/>
          <w:szCs w:val="28"/>
        </w:rPr>
        <w:t xml:space="preserve">. </w:t>
      </w:r>
      <w:proofErr w:type="spellStart"/>
      <w:r w:rsidRPr="0045610D">
        <w:rPr>
          <w:color w:val="000000"/>
          <w:sz w:val="28"/>
          <w:szCs w:val="28"/>
        </w:rPr>
        <w:t>Біз</w:t>
      </w:r>
      <w:proofErr w:type="spellEnd"/>
      <w:r w:rsidRPr="0045610D">
        <w:rPr>
          <w:color w:val="000000"/>
          <w:sz w:val="28"/>
          <w:szCs w:val="28"/>
        </w:rPr>
        <w:t xml:space="preserve"> бос </w:t>
      </w:r>
      <w:proofErr w:type="spellStart"/>
      <w:r w:rsidRPr="0045610D">
        <w:rPr>
          <w:color w:val="000000"/>
          <w:sz w:val="28"/>
          <w:szCs w:val="28"/>
        </w:rPr>
        <w:t>жұмыс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орындарын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зерттедік</w:t>
      </w:r>
      <w:proofErr w:type="spellEnd"/>
      <w:r w:rsidRPr="0045610D">
        <w:rPr>
          <w:color w:val="000000"/>
          <w:sz w:val="28"/>
          <w:szCs w:val="28"/>
        </w:rPr>
        <w:t xml:space="preserve">, </w:t>
      </w:r>
      <w:proofErr w:type="spellStart"/>
      <w:r w:rsidRPr="0045610D">
        <w:rPr>
          <w:color w:val="000000"/>
          <w:sz w:val="28"/>
          <w:szCs w:val="28"/>
        </w:rPr>
        <w:t>тәжірибелі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журналистермен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және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редакторлармен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сөйлестік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және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мамандыққа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шолу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жаздық</w:t>
      </w:r>
      <w:proofErr w:type="spellEnd"/>
      <w:r w:rsidRPr="0045610D">
        <w:rPr>
          <w:color w:val="000000"/>
          <w:sz w:val="28"/>
          <w:szCs w:val="28"/>
        </w:rPr>
        <w:t xml:space="preserve">. </w:t>
      </w:r>
      <w:proofErr w:type="spellStart"/>
      <w:r w:rsidRPr="0045610D">
        <w:rPr>
          <w:color w:val="000000"/>
          <w:sz w:val="28"/>
          <w:szCs w:val="28"/>
        </w:rPr>
        <w:t>Одан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сіз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білесіз</w:t>
      </w:r>
      <w:proofErr w:type="spellEnd"/>
      <w:r w:rsidRPr="0045610D">
        <w:rPr>
          <w:color w:val="000000"/>
          <w:sz w:val="28"/>
          <w:szCs w:val="28"/>
        </w:rPr>
        <w:t xml:space="preserve">: журналист </w:t>
      </w:r>
      <w:proofErr w:type="spellStart"/>
      <w:r w:rsidRPr="0045610D">
        <w:rPr>
          <w:color w:val="000000"/>
          <w:sz w:val="28"/>
          <w:szCs w:val="28"/>
        </w:rPr>
        <w:t>деген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кім</w:t>
      </w:r>
      <w:proofErr w:type="spellEnd"/>
      <w:r w:rsidRPr="0045610D">
        <w:rPr>
          <w:color w:val="000000"/>
          <w:sz w:val="28"/>
          <w:szCs w:val="28"/>
        </w:rPr>
        <w:t xml:space="preserve">; </w:t>
      </w:r>
      <w:proofErr w:type="spellStart"/>
      <w:r w:rsidRPr="0045610D">
        <w:rPr>
          <w:color w:val="000000"/>
          <w:sz w:val="28"/>
          <w:szCs w:val="28"/>
        </w:rPr>
        <w:t>оның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міндеттеріне</w:t>
      </w:r>
      <w:proofErr w:type="spellEnd"/>
      <w:r w:rsidRPr="0045610D">
        <w:rPr>
          <w:color w:val="000000"/>
          <w:sz w:val="28"/>
          <w:szCs w:val="28"/>
        </w:rPr>
        <w:t xml:space="preserve"> не </w:t>
      </w:r>
      <w:proofErr w:type="spellStart"/>
      <w:r w:rsidRPr="0045610D">
        <w:rPr>
          <w:color w:val="000000"/>
          <w:sz w:val="28"/>
          <w:szCs w:val="28"/>
        </w:rPr>
        <w:t>кіреді</w:t>
      </w:r>
      <w:proofErr w:type="spellEnd"/>
      <w:r w:rsidRPr="0045610D">
        <w:rPr>
          <w:color w:val="000000"/>
          <w:sz w:val="28"/>
          <w:szCs w:val="28"/>
        </w:rPr>
        <w:t xml:space="preserve">; журналист </w:t>
      </w:r>
      <w:proofErr w:type="spellStart"/>
      <w:r w:rsidRPr="0045610D">
        <w:rPr>
          <w:color w:val="000000"/>
          <w:sz w:val="28"/>
          <w:szCs w:val="28"/>
        </w:rPr>
        <w:t>ретінде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мансап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қалай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дами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алады</w:t>
      </w:r>
      <w:proofErr w:type="spellEnd"/>
      <w:r w:rsidRPr="0045610D">
        <w:rPr>
          <w:color w:val="000000"/>
          <w:sz w:val="28"/>
          <w:szCs w:val="28"/>
        </w:rPr>
        <w:t xml:space="preserve">; </w:t>
      </w:r>
      <w:proofErr w:type="spellStart"/>
      <w:r w:rsidRPr="0045610D">
        <w:rPr>
          <w:color w:val="000000"/>
          <w:sz w:val="28"/>
          <w:szCs w:val="28"/>
        </w:rPr>
        <w:t>журналистикада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қандай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мамандықтар</w:t>
      </w:r>
      <w:proofErr w:type="spellEnd"/>
      <w:r w:rsidRPr="0045610D">
        <w:rPr>
          <w:color w:val="000000"/>
          <w:sz w:val="28"/>
          <w:szCs w:val="28"/>
        </w:rPr>
        <w:t xml:space="preserve"> бар; </w:t>
      </w:r>
      <w:proofErr w:type="spellStart"/>
      <w:r w:rsidRPr="0045610D">
        <w:rPr>
          <w:color w:val="000000"/>
          <w:sz w:val="28"/>
          <w:szCs w:val="28"/>
        </w:rPr>
        <w:t>журналистің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қандай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дағдылары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болуы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керек</w:t>
      </w:r>
      <w:proofErr w:type="spellEnd"/>
      <w:r w:rsidRPr="0045610D">
        <w:rPr>
          <w:color w:val="000000"/>
          <w:sz w:val="28"/>
          <w:szCs w:val="28"/>
        </w:rPr>
        <w:t xml:space="preserve">; </w:t>
      </w:r>
      <w:proofErr w:type="spellStart"/>
      <w:r w:rsidRPr="0045610D">
        <w:rPr>
          <w:color w:val="000000"/>
          <w:sz w:val="28"/>
          <w:szCs w:val="28"/>
        </w:rPr>
        <w:t>ол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қанша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табады</w:t>
      </w:r>
      <w:proofErr w:type="spellEnd"/>
      <w:r w:rsidRPr="0045610D">
        <w:rPr>
          <w:color w:val="000000"/>
          <w:sz w:val="28"/>
          <w:szCs w:val="28"/>
        </w:rPr>
        <w:t xml:space="preserve">; </w:t>
      </w:r>
      <w:proofErr w:type="spellStart"/>
      <w:r w:rsidRPr="0045610D">
        <w:rPr>
          <w:color w:val="000000"/>
          <w:sz w:val="28"/>
          <w:szCs w:val="28"/>
        </w:rPr>
        <w:t>мамандыққа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қалай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түсуге</w:t>
      </w:r>
      <w:proofErr w:type="spellEnd"/>
      <w:r w:rsidRPr="0045610D">
        <w:rPr>
          <w:color w:val="000000"/>
          <w:sz w:val="28"/>
          <w:szCs w:val="28"/>
        </w:rPr>
        <w:t xml:space="preserve"> </w:t>
      </w:r>
      <w:proofErr w:type="spellStart"/>
      <w:r w:rsidRPr="0045610D">
        <w:rPr>
          <w:color w:val="000000"/>
          <w:sz w:val="28"/>
          <w:szCs w:val="28"/>
        </w:rPr>
        <w:t>болады</w:t>
      </w:r>
      <w:proofErr w:type="spellEnd"/>
      <w:r w:rsidRPr="0045610D">
        <w:rPr>
          <w:color w:val="000000"/>
          <w:sz w:val="28"/>
          <w:szCs w:val="28"/>
        </w:rPr>
        <w:t>.</w:t>
      </w:r>
    </w:p>
    <w:p w14:paraId="2F5DC686" w14:textId="77777777" w:rsidR="0045610D" w:rsidRPr="0045610D" w:rsidRDefault="0045610D" w:rsidP="0045610D">
      <w:pPr>
        <w:pStyle w:val="serp-item"/>
        <w:shd w:val="clear" w:color="auto" w:fill="FFFFFF"/>
        <w:spacing w:after="120" w:afterAutospacing="0" w:line="255" w:lineRule="atLeast"/>
        <w:jc w:val="both"/>
        <w:rPr>
          <w:color w:val="006000"/>
          <w:sz w:val="28"/>
          <w:szCs w:val="28"/>
        </w:rPr>
      </w:pPr>
    </w:p>
    <w:p w14:paraId="56069239" w14:textId="77777777" w:rsidR="002031A8" w:rsidRPr="0045610D" w:rsidRDefault="002031A8">
      <w:pPr>
        <w:rPr>
          <w:lang w:val="ru-KZ"/>
        </w:rPr>
      </w:pPr>
    </w:p>
    <w:sectPr w:rsidR="002031A8" w:rsidRPr="0045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3165E"/>
    <w:multiLevelType w:val="multilevel"/>
    <w:tmpl w:val="7D02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07"/>
    <w:rsid w:val="002031A8"/>
    <w:rsid w:val="00237107"/>
    <w:rsid w:val="0045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FFF6"/>
  <w15:chartTrackingRefBased/>
  <w15:docId w15:val="{C5AC8C14-C68E-4E61-9E5C-A85D7823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45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6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0735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71063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7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6765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2026-01-25T19:17:00Z</dcterms:created>
  <dcterms:modified xsi:type="dcterms:W3CDTF">2026-01-25T19:18:00Z</dcterms:modified>
</cp:coreProperties>
</file>